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仿宋_GB2312" w:eastAsia="仿宋_GB2312"/>
          <w:sz w:val="30"/>
          <w:szCs w:val="30"/>
          <w:lang w:eastAsia="zh-CN"/>
        </w:rPr>
      </w:pPr>
      <w:bookmarkStart w:id="0" w:name="_GoBack"/>
      <w:bookmarkEnd w:id="0"/>
      <w:r>
        <w:rPr>
          <w:rFonts w:hint="eastAsia" w:ascii="仿宋_GB2312" w:eastAsia="仿宋_GB2312"/>
          <w:sz w:val="30"/>
          <w:szCs w:val="30"/>
        </w:rPr>
        <w:t>附件</w:t>
      </w:r>
      <w:r>
        <w:rPr>
          <w:rFonts w:hint="eastAsia" w:ascii="仿宋_GB2312" w:eastAsia="仿宋_GB2312"/>
          <w:sz w:val="30"/>
          <w:szCs w:val="30"/>
          <w:lang w:eastAsia="zh-CN"/>
        </w:rPr>
        <w:t>：</w:t>
      </w:r>
    </w:p>
    <w:p>
      <w:pPr>
        <w:snapToGrid w:val="0"/>
        <w:spacing w:line="360" w:lineRule="auto"/>
        <w:jc w:val="left"/>
        <w:rPr>
          <w:rFonts w:hint="eastAsia" w:ascii="仿宋_GB2312" w:eastAsia="仿宋_GB2312"/>
          <w:sz w:val="30"/>
          <w:szCs w:val="30"/>
          <w:lang w:val="en-US" w:eastAsia="zh-CN"/>
        </w:rPr>
      </w:pPr>
    </w:p>
    <w:p>
      <w:pPr>
        <w:snapToGrid w:val="0"/>
        <w:spacing w:line="360" w:lineRule="auto"/>
        <w:jc w:val="center"/>
        <w:rPr>
          <w:rFonts w:ascii="黑体" w:eastAsia="黑体" w:cs="黑体"/>
          <w:b/>
          <w:bCs/>
          <w:sz w:val="44"/>
          <w:szCs w:val="44"/>
        </w:rPr>
      </w:pPr>
      <w:r>
        <w:rPr>
          <w:rFonts w:hint="eastAsia" w:ascii="黑体" w:eastAsia="黑体" w:cs="黑体"/>
          <w:b/>
          <w:bCs/>
          <w:sz w:val="44"/>
          <w:szCs w:val="44"/>
          <w:lang w:val="en-US" w:eastAsia="zh-CN"/>
        </w:rPr>
        <w:t>黄石市</w:t>
      </w:r>
      <w:r>
        <w:rPr>
          <w:rFonts w:hint="eastAsia" w:ascii="黑体" w:eastAsia="黑体" w:cs="黑体"/>
          <w:b/>
          <w:bCs/>
          <w:sz w:val="44"/>
          <w:szCs w:val="44"/>
        </w:rPr>
        <w:t>企校联合创新中心</w:t>
      </w:r>
    </w:p>
    <w:p>
      <w:pPr>
        <w:snapToGrid w:val="0"/>
        <w:spacing w:line="360" w:lineRule="auto"/>
        <w:ind w:firstLine="0" w:firstLineChars="0"/>
        <w:jc w:val="center"/>
        <w:rPr>
          <w:rFonts w:ascii="黑体" w:hAnsi="Times New Roman" w:eastAsia="黑体" w:cs="Times New Roman"/>
          <w:b/>
          <w:bCs/>
          <w:sz w:val="44"/>
          <w:szCs w:val="44"/>
        </w:rPr>
      </w:pPr>
      <w:r>
        <w:rPr>
          <w:rFonts w:hint="eastAsia" w:ascii="黑体" w:eastAsia="黑体" w:cs="黑体"/>
          <w:b/>
          <w:bCs/>
          <w:sz w:val="44"/>
          <w:szCs w:val="44"/>
        </w:rPr>
        <w:t>备案</w:t>
      </w:r>
      <w:r>
        <w:rPr>
          <w:rFonts w:hint="eastAsia" w:ascii="黑体" w:eastAsia="黑体" w:cs="黑体"/>
          <w:b/>
          <w:bCs/>
          <w:sz w:val="44"/>
          <w:szCs w:val="44"/>
          <w:lang w:val="en-US" w:eastAsia="zh-CN"/>
        </w:rPr>
        <w:t>申请</w:t>
      </w:r>
      <w:r>
        <w:rPr>
          <w:rFonts w:hint="eastAsia" w:ascii="黑体" w:eastAsia="黑体" w:cs="黑体"/>
          <w:b/>
          <w:bCs/>
          <w:sz w:val="44"/>
          <w:szCs w:val="44"/>
        </w:rPr>
        <w:t>书</w:t>
      </w:r>
    </w:p>
    <w:p>
      <w:pPr>
        <w:snapToGrid w:val="0"/>
        <w:spacing w:line="360" w:lineRule="auto"/>
        <w:ind w:left="960" w:firstLine="480"/>
        <w:rPr>
          <w:rFonts w:ascii="仿宋_GB2312" w:cs="Times New Roman"/>
          <w:sz w:val="24"/>
          <w:szCs w:val="24"/>
        </w:rPr>
      </w:pPr>
    </w:p>
    <w:p>
      <w:pPr>
        <w:snapToGrid w:val="0"/>
        <w:spacing w:line="360" w:lineRule="auto"/>
        <w:ind w:firstLine="480"/>
        <w:rPr>
          <w:rFonts w:ascii="仿宋_GB2312" w:cs="Times New Roman"/>
          <w:sz w:val="24"/>
          <w:szCs w:val="24"/>
        </w:rPr>
      </w:pPr>
    </w:p>
    <w:p>
      <w:pPr>
        <w:snapToGrid w:val="0"/>
        <w:spacing w:line="360" w:lineRule="auto"/>
        <w:ind w:firstLine="480"/>
        <w:rPr>
          <w:rFonts w:ascii="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创新中心名称：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黄石市</w:t>
      </w:r>
      <w:r>
        <w:rPr>
          <w:rFonts w:hint="eastAsia" w:ascii="仿宋_GB2312" w:hAnsi="仿宋_GB2312" w:eastAsia="仿宋_GB2312" w:cs="仿宋_GB2312"/>
          <w:sz w:val="32"/>
          <w:szCs w:val="32"/>
          <w:u w:val="single"/>
        </w:rPr>
        <w:t xml:space="preserve">*****企校联合创新中心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申报企业名称(盖章)：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申报单位联系人：</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申报单位联系电话：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填  报  时  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日</w:t>
      </w:r>
    </w:p>
    <w:p>
      <w:pPr>
        <w:snapToGrid w:val="0"/>
        <w:spacing w:line="360" w:lineRule="auto"/>
        <w:ind w:firstLine="480"/>
        <w:rPr>
          <w:rFonts w:ascii="仿宋_GB2312" w:eastAsia="仿宋_GB2312" w:cs="Times New Roman"/>
          <w:sz w:val="24"/>
          <w:szCs w:val="24"/>
        </w:rPr>
      </w:pPr>
    </w:p>
    <w:p>
      <w:pPr>
        <w:snapToGrid w:val="0"/>
        <w:spacing w:line="360" w:lineRule="auto"/>
        <w:ind w:firstLine="480"/>
        <w:rPr>
          <w:rFonts w:ascii="仿宋_GB2312" w:eastAsia="仿宋_GB2312" w:cs="Times New Roman"/>
          <w:sz w:val="24"/>
          <w:szCs w:val="24"/>
        </w:rPr>
      </w:pPr>
    </w:p>
    <w:p>
      <w:pPr>
        <w:snapToGrid w:val="0"/>
        <w:spacing w:line="360" w:lineRule="auto"/>
        <w:ind w:firstLine="480"/>
        <w:rPr>
          <w:rFonts w:ascii="仿宋_GB2312" w:eastAsia="仿宋_GB2312" w:cs="Times New Roman"/>
          <w:sz w:val="24"/>
          <w:szCs w:val="24"/>
        </w:rPr>
      </w:pPr>
    </w:p>
    <w:p>
      <w:pPr>
        <w:snapToGrid w:val="0"/>
        <w:spacing w:line="360" w:lineRule="auto"/>
        <w:ind w:firstLine="480"/>
        <w:rPr>
          <w:rFonts w:ascii="仿宋_GB2312" w:eastAsia="仿宋_GB2312" w:cs="Times New Roman"/>
          <w:sz w:val="24"/>
          <w:szCs w:val="24"/>
        </w:rPr>
      </w:pPr>
    </w:p>
    <w:p>
      <w:pPr>
        <w:snapToGrid w:val="0"/>
        <w:spacing w:line="360" w:lineRule="auto"/>
        <w:ind w:firstLine="600"/>
        <w:rPr>
          <w:rFonts w:ascii="仿宋_GB2312" w:eastAsia="仿宋_GB2312" w:cs="Times New Roman"/>
          <w:sz w:val="30"/>
          <w:szCs w:val="30"/>
        </w:rPr>
      </w:pPr>
    </w:p>
    <w:p>
      <w:pPr>
        <w:snapToGrid w:val="0"/>
        <w:spacing w:line="360" w:lineRule="auto"/>
        <w:ind w:firstLine="600"/>
        <w:rPr>
          <w:rFonts w:hint="eastAsia" w:ascii="楷体_GB2312" w:hAnsi="楷体_GB2312" w:eastAsia="楷体_GB2312" w:cs="楷体_GB2312"/>
          <w:sz w:val="32"/>
          <w:szCs w:val="32"/>
        </w:rPr>
      </w:pPr>
    </w:p>
    <w:p>
      <w:pPr>
        <w:snapToGrid w:val="0"/>
        <w:spacing w:line="360" w:lineRule="auto"/>
        <w:ind w:firstLine="601"/>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黄石市</w:t>
      </w:r>
      <w:r>
        <w:rPr>
          <w:rFonts w:hint="eastAsia" w:ascii="楷体_GB2312" w:hAnsi="楷体_GB2312" w:eastAsia="楷体_GB2312" w:cs="楷体_GB2312"/>
          <w:b/>
          <w:bCs/>
          <w:sz w:val="32"/>
          <w:szCs w:val="32"/>
        </w:rPr>
        <w:t>科学技术</w:t>
      </w:r>
      <w:r>
        <w:rPr>
          <w:rFonts w:hint="eastAsia" w:ascii="楷体_GB2312" w:hAnsi="楷体_GB2312" w:eastAsia="楷体_GB2312" w:cs="楷体_GB2312"/>
          <w:b/>
          <w:bCs/>
          <w:sz w:val="32"/>
          <w:szCs w:val="32"/>
          <w:lang w:val="en-US" w:eastAsia="zh-CN"/>
        </w:rPr>
        <w:t>局</w:t>
      </w:r>
    </w:p>
    <w:p>
      <w:pPr>
        <w:snapToGrid w:val="0"/>
        <w:spacing w:line="360" w:lineRule="auto"/>
        <w:ind w:firstLine="641"/>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二O二O年制</w:t>
      </w:r>
    </w:p>
    <w:p>
      <w:pPr>
        <w:spacing w:line="560" w:lineRule="exact"/>
        <w:ind w:firstLine="560" w:firstLineChars="200"/>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黄石市企校联合创新中心备案申请表</w:t>
      </w:r>
    </w:p>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410"/>
        <w:gridCol w:w="1257"/>
        <w:gridCol w:w="948"/>
        <w:gridCol w:w="990"/>
        <w:gridCol w:w="165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r>
              <w:rPr>
                <w:rFonts w:hint="eastAsia" w:ascii="仿宋_GB2312" w:hAnsi="宋体" w:eastAsia="仿宋_GB2312"/>
                <w:sz w:val="28"/>
                <w:szCs w:val="28"/>
              </w:rPr>
              <w:t>中心名称</w:t>
            </w:r>
          </w:p>
        </w:tc>
        <w:tc>
          <w:tcPr>
            <w:tcW w:w="7624" w:type="dxa"/>
            <w:gridSpan w:val="6"/>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r>
              <w:rPr>
                <w:rFonts w:hint="eastAsia" w:ascii="仿宋_GB2312" w:hAnsi="仿宋_GB2312" w:eastAsia="仿宋_GB2312" w:cs="仿宋_GB2312"/>
                <w:sz w:val="28"/>
                <w:szCs w:val="28"/>
                <w:lang w:val="en-US" w:eastAsia="zh-CN"/>
              </w:rPr>
              <w:t>黄石市*****（具体细分领域）企校联合创新中心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r>
              <w:rPr>
                <w:rFonts w:hint="eastAsia" w:ascii="仿宋_GB2312" w:hAnsi="宋体" w:eastAsia="仿宋_GB2312"/>
                <w:sz w:val="28"/>
                <w:szCs w:val="28"/>
                <w:lang w:val="en-US" w:eastAsia="zh-CN"/>
              </w:rPr>
              <w:t>企</w:t>
            </w:r>
            <w:r>
              <w:rPr>
                <w:rFonts w:hint="eastAsia" w:ascii="仿宋_GB2312" w:hAnsi="宋体" w:eastAsia="仿宋_GB2312"/>
                <w:sz w:val="28"/>
                <w:szCs w:val="28"/>
              </w:rPr>
              <w:t>业</w:t>
            </w:r>
            <w:r>
              <w:rPr>
                <w:rFonts w:hint="eastAsia" w:ascii="仿宋_GB2312" w:hAnsi="宋体" w:eastAsia="仿宋_GB2312"/>
                <w:sz w:val="28"/>
                <w:szCs w:val="28"/>
                <w:lang w:val="en-US" w:eastAsia="zh-CN"/>
              </w:rPr>
              <w:t>名称</w:t>
            </w:r>
          </w:p>
        </w:tc>
        <w:tc>
          <w:tcPr>
            <w:tcW w:w="7624" w:type="dxa"/>
            <w:gridSpan w:val="6"/>
            <w:vAlign w:val="center"/>
          </w:tcPr>
          <w:p>
            <w:pPr>
              <w:keepNext w:val="0"/>
              <w:keepLines w:val="0"/>
              <w:pageBreakBefore w:val="0"/>
              <w:kinsoku/>
              <w:wordWrap/>
              <w:overflowPunct/>
              <w:topLinePunct w:val="0"/>
              <w:bidi w:val="0"/>
              <w:spacing w:line="320" w:lineRule="exact"/>
              <w:ind w:firstLine="700" w:firstLineChars="250"/>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技术领域</w:t>
            </w:r>
          </w:p>
        </w:tc>
        <w:tc>
          <w:tcPr>
            <w:tcW w:w="7624" w:type="dxa"/>
            <w:gridSpan w:val="6"/>
            <w:vAlign w:val="center"/>
          </w:tcPr>
          <w:p>
            <w:pPr>
              <w:keepNext w:val="0"/>
              <w:keepLines w:val="0"/>
              <w:pageBreakBefore w:val="0"/>
              <w:kinsoku/>
              <w:wordWrap/>
              <w:overflowPunct/>
              <w:topLinePunct w:val="0"/>
              <w:bidi w:val="0"/>
              <w:spacing w:line="3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电子信息</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先进制造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生物医药</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bidi w:val="0"/>
              <w:spacing w:line="320" w:lineRule="exact"/>
              <w:textAlignment w:val="auto"/>
              <w:rPr>
                <w:rFonts w:ascii="仿宋_GB2312" w:hAnsi="宋体" w:eastAsia="仿宋_GB2312"/>
                <w:sz w:val="28"/>
                <w:szCs w:val="28"/>
              </w:rPr>
            </w:pPr>
            <w:r>
              <w:rPr>
                <w:rFonts w:hint="eastAsia" w:ascii="仿宋_GB2312" w:hAnsi="仿宋_GB2312" w:eastAsia="仿宋_GB2312" w:cs="仿宋_GB2312"/>
                <w:sz w:val="28"/>
                <w:szCs w:val="28"/>
              </w:rPr>
              <w:t>□新材料      □</w:t>
            </w:r>
            <w:r>
              <w:rPr>
                <w:rFonts w:hint="eastAsia" w:ascii="仿宋_GB2312" w:hAnsi="仿宋_GB2312" w:eastAsia="仿宋_GB2312" w:cs="仿宋_GB2312"/>
                <w:sz w:val="28"/>
                <w:szCs w:val="28"/>
                <w:lang w:val="en-US" w:eastAsia="zh-CN"/>
              </w:rPr>
              <w:t>节能环保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□其他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现有研发机构</w:t>
            </w:r>
            <w:r>
              <w:rPr>
                <w:rFonts w:hint="eastAsia" w:ascii="仿宋_GB2312" w:hAnsi="仿宋_GB2312" w:eastAsia="仿宋_GB2312" w:cs="仿宋_GB2312"/>
                <w:sz w:val="28"/>
                <w:szCs w:val="28"/>
              </w:rPr>
              <w:t>名称</w:t>
            </w:r>
          </w:p>
        </w:tc>
        <w:tc>
          <w:tcPr>
            <w:tcW w:w="7624" w:type="dxa"/>
            <w:gridSpan w:val="6"/>
            <w:vAlign w:val="center"/>
          </w:tcPr>
          <w:p>
            <w:pPr>
              <w:keepNext w:val="0"/>
              <w:keepLines w:val="0"/>
              <w:pageBreakBefore w:val="0"/>
              <w:kinsoku/>
              <w:wordWrap/>
              <w:overflowPunct/>
              <w:topLinePunct w:val="0"/>
              <w:bidi w:val="0"/>
              <w:spacing w:line="320" w:lineRule="exact"/>
              <w:jc w:val="left"/>
              <w:textAlignment w:val="auto"/>
              <w:rPr>
                <w:rFonts w:hint="eastAsia" w:ascii="仿宋_GB2312" w:hAnsi="仿宋_GB2312" w:eastAsia="仿宋_GB2312" w:cs="仿宋_GB2312"/>
                <w:kern w:val="2"/>
                <w:sz w:val="28"/>
                <w:szCs w:val="28"/>
                <w:u w:val="single"/>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市级企业</w:t>
            </w:r>
            <w:r>
              <w:rPr>
                <w:rFonts w:hint="eastAsia" w:ascii="仿宋_GB2312" w:hAnsi="仿宋_GB2312" w:eastAsia="仿宋_GB2312" w:cs="仿宋_GB2312"/>
                <w:sz w:val="28"/>
                <w:szCs w:val="28"/>
              </w:rPr>
              <w:t>工程技术研究中心</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市级</w:t>
            </w:r>
            <w:r>
              <w:rPr>
                <w:rFonts w:hint="eastAsia" w:ascii="仿宋_GB2312" w:hAnsi="仿宋_GB2312" w:eastAsia="仿宋_GB2312" w:cs="仿宋_GB2312"/>
                <w:sz w:val="28"/>
                <w:szCs w:val="28"/>
              </w:rPr>
              <w:t>校企共建</w:t>
            </w:r>
            <w:r>
              <w:rPr>
                <w:rFonts w:hint="eastAsia" w:ascii="仿宋_GB2312" w:hAnsi="仿宋_GB2312" w:eastAsia="仿宋_GB2312" w:cs="仿宋_GB2312"/>
                <w:sz w:val="28"/>
                <w:szCs w:val="28"/>
                <w:lang w:val="en-US" w:eastAsia="zh-CN"/>
              </w:rPr>
              <w:t>研发</w:t>
            </w:r>
            <w:r>
              <w:rPr>
                <w:rFonts w:hint="eastAsia" w:ascii="仿宋_GB2312" w:hAnsi="仿宋_GB2312" w:eastAsia="仿宋_GB2312" w:cs="仿宋_GB2312"/>
                <w:sz w:val="28"/>
                <w:szCs w:val="28"/>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Theme="minorHAnsi" w:hAnsiTheme="minorHAnsi" w:eastAsiaTheme="minorEastAsia" w:cstheme="minorBidi"/>
                <w:kern w:val="2"/>
                <w:sz w:val="28"/>
                <w:szCs w:val="28"/>
                <w:lang w:val="en-US" w:eastAsia="zh-CN" w:bidi="ar-SA"/>
              </w:rPr>
            </w:pPr>
            <w:r>
              <w:rPr>
                <w:rFonts w:hint="eastAsia" w:ascii="仿宋_GB2312" w:hAnsi="宋体" w:eastAsia="仿宋_GB2312"/>
                <w:sz w:val="28"/>
                <w:szCs w:val="28"/>
                <w:lang w:val="en-US" w:eastAsia="zh-CN"/>
              </w:rPr>
              <w:t>详细</w:t>
            </w:r>
            <w:r>
              <w:rPr>
                <w:rFonts w:hint="eastAsia" w:ascii="仿宋_GB2312" w:hAnsi="宋体" w:eastAsia="仿宋_GB2312"/>
                <w:sz w:val="28"/>
                <w:szCs w:val="28"/>
              </w:rPr>
              <w:t>地址</w:t>
            </w:r>
          </w:p>
        </w:tc>
        <w:tc>
          <w:tcPr>
            <w:tcW w:w="7624" w:type="dxa"/>
            <w:gridSpan w:val="6"/>
            <w:vAlign w:val="center"/>
          </w:tcPr>
          <w:p>
            <w:pPr>
              <w:keepNext w:val="0"/>
              <w:keepLines w:val="0"/>
              <w:pageBreakBefore w:val="0"/>
              <w:kinsoku/>
              <w:wordWrap/>
              <w:overflowPunct/>
              <w:topLinePunct w:val="0"/>
              <w:bidi w:val="0"/>
              <w:spacing w:line="320" w:lineRule="exact"/>
              <w:jc w:val="left"/>
              <w:textAlignment w:val="auto"/>
              <w:rPr>
                <w:rFonts w:asciiTheme="minorHAnsi" w:hAnsiTheme="minorHAnsi" w:eastAsiaTheme="minorEastAsia" w:cstheme="minorBidi"/>
                <w:kern w:val="2"/>
                <w:sz w:val="28"/>
                <w:szCs w:val="2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所在县市区</w:t>
            </w:r>
          </w:p>
        </w:tc>
        <w:tc>
          <w:tcPr>
            <w:tcW w:w="2667"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p>
        </w:tc>
        <w:tc>
          <w:tcPr>
            <w:tcW w:w="1938"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是否高新技术企业</w:t>
            </w:r>
          </w:p>
        </w:tc>
        <w:tc>
          <w:tcPr>
            <w:tcW w:w="3019"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中心</w:t>
            </w:r>
          </w:p>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w:t>
            </w:r>
          </w:p>
        </w:tc>
        <w:tc>
          <w:tcPr>
            <w:tcW w:w="2667"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p>
        </w:tc>
        <w:tc>
          <w:tcPr>
            <w:tcW w:w="1938"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019"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p>
        </w:tc>
        <w:tc>
          <w:tcPr>
            <w:tcW w:w="2667"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p>
        </w:tc>
        <w:tc>
          <w:tcPr>
            <w:tcW w:w="1938"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019"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r>
              <w:rPr>
                <w:rFonts w:hint="eastAsia" w:ascii="仿宋_GB2312" w:hAnsi="宋体" w:eastAsia="仿宋_GB2312"/>
                <w:sz w:val="28"/>
                <w:szCs w:val="28"/>
                <w:lang w:val="en-US" w:eastAsia="zh-CN"/>
              </w:rPr>
              <w:t>上年</w:t>
            </w:r>
            <w:r>
              <w:rPr>
                <w:rFonts w:hint="eastAsia" w:ascii="仿宋_GB2312" w:hAnsi="宋体" w:eastAsia="仿宋_GB2312"/>
                <w:sz w:val="28"/>
                <w:szCs w:val="28"/>
              </w:rPr>
              <w:t>销售收入（万元）</w:t>
            </w:r>
          </w:p>
        </w:tc>
        <w:tc>
          <w:tcPr>
            <w:tcW w:w="1410"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p>
        </w:tc>
        <w:tc>
          <w:tcPr>
            <w:tcW w:w="1257"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r>
              <w:rPr>
                <w:rFonts w:hint="eastAsia" w:ascii="仿宋_GB2312" w:hAnsi="宋体" w:eastAsia="仿宋_GB2312"/>
                <w:sz w:val="28"/>
                <w:szCs w:val="28"/>
                <w:lang w:val="en-US" w:eastAsia="zh-CN"/>
              </w:rPr>
              <w:t>上年</w:t>
            </w:r>
            <w:r>
              <w:rPr>
                <w:rFonts w:hint="eastAsia" w:ascii="仿宋_GB2312" w:hAnsi="宋体" w:eastAsia="仿宋_GB2312"/>
                <w:sz w:val="28"/>
                <w:szCs w:val="28"/>
              </w:rPr>
              <w:t>研发费用（万元）</w:t>
            </w:r>
          </w:p>
        </w:tc>
        <w:tc>
          <w:tcPr>
            <w:tcW w:w="1938" w:type="dxa"/>
            <w:gridSpan w:val="2"/>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p>
        </w:tc>
        <w:tc>
          <w:tcPr>
            <w:tcW w:w="1650"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r>
              <w:rPr>
                <w:rFonts w:hint="eastAsia" w:ascii="仿宋_GB2312" w:hAnsi="宋体" w:eastAsia="仿宋_GB2312"/>
                <w:sz w:val="28"/>
                <w:szCs w:val="28"/>
                <w:lang w:val="en-US" w:eastAsia="zh-CN"/>
              </w:rPr>
              <w:t>上年</w:t>
            </w:r>
            <w:r>
              <w:rPr>
                <w:rFonts w:hint="eastAsia" w:ascii="仿宋_GB2312" w:hAnsi="宋体" w:eastAsia="仿宋_GB2312"/>
                <w:sz w:val="28"/>
                <w:szCs w:val="28"/>
              </w:rPr>
              <w:t>研发费用占销售收入比重（%）</w:t>
            </w:r>
          </w:p>
        </w:tc>
        <w:tc>
          <w:tcPr>
            <w:tcW w:w="1369"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中心</w:t>
            </w:r>
          </w:p>
          <w:p>
            <w:pPr>
              <w:keepNext w:val="0"/>
              <w:keepLines w:val="0"/>
              <w:pageBreakBefore w:val="0"/>
              <w:kinsoku/>
              <w:wordWrap/>
              <w:overflowPunct/>
              <w:topLinePunct w:val="0"/>
              <w:bidi w:val="0"/>
              <w:spacing w:line="320" w:lineRule="exact"/>
              <w:jc w:val="center"/>
              <w:textAlignment w:val="auto"/>
              <w:rPr>
                <w:rFonts w:ascii="仿宋_GB2312" w:hAnsi="宋体" w:eastAsia="仿宋_GB2312" w:cstheme="minorBidi"/>
                <w:b w:val="0"/>
                <w:bCs w:val="0"/>
                <w:color w:val="auto"/>
                <w:kern w:val="2"/>
                <w:sz w:val="28"/>
                <w:szCs w:val="28"/>
                <w:lang w:val="en-US" w:eastAsia="zh-CN" w:bidi="ar-SA"/>
              </w:rPr>
            </w:pPr>
            <w:r>
              <w:rPr>
                <w:rFonts w:hint="eastAsia" w:ascii="仿宋_GB2312" w:hAnsi="宋体" w:eastAsia="仿宋_GB2312"/>
                <w:b w:val="0"/>
                <w:bCs w:val="0"/>
                <w:color w:val="auto"/>
                <w:sz w:val="28"/>
                <w:szCs w:val="28"/>
              </w:rPr>
              <w:t>人员情况</w:t>
            </w:r>
          </w:p>
        </w:tc>
        <w:tc>
          <w:tcPr>
            <w:tcW w:w="1410"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b w:val="0"/>
                <w:bCs w:val="0"/>
                <w:color w:val="auto"/>
                <w:sz w:val="28"/>
                <w:szCs w:val="28"/>
                <w:lang w:eastAsia="zh-CN"/>
              </w:rPr>
            </w:pPr>
            <w:r>
              <w:rPr>
                <w:rFonts w:hint="eastAsia" w:ascii="仿宋_GB2312" w:hAnsi="宋体" w:eastAsia="仿宋_GB2312"/>
                <w:b w:val="0"/>
                <w:bCs w:val="0"/>
                <w:color w:val="auto"/>
                <w:sz w:val="28"/>
                <w:szCs w:val="28"/>
              </w:rPr>
              <w:t>研发人员总数</w:t>
            </w:r>
            <w:r>
              <w:rPr>
                <w:rFonts w:hint="eastAsia" w:ascii="仿宋_GB2312" w:hAnsi="宋体" w:eastAsia="仿宋_GB2312"/>
                <w:b w:val="0"/>
                <w:bCs w:val="0"/>
                <w:color w:val="auto"/>
                <w:sz w:val="28"/>
                <w:szCs w:val="28"/>
                <w:lang w:eastAsia="zh-CN"/>
              </w:rPr>
              <w:t>（</w:t>
            </w:r>
            <w:r>
              <w:rPr>
                <w:rFonts w:hint="eastAsia" w:ascii="仿宋_GB2312" w:hAnsi="宋体" w:eastAsia="仿宋_GB2312"/>
                <w:b w:val="0"/>
                <w:bCs w:val="0"/>
                <w:color w:val="auto"/>
                <w:sz w:val="28"/>
                <w:szCs w:val="28"/>
                <w:lang w:val="en-US" w:eastAsia="zh-CN"/>
              </w:rPr>
              <w:t>人</w:t>
            </w:r>
            <w:r>
              <w:rPr>
                <w:rFonts w:hint="eastAsia" w:ascii="仿宋_GB2312" w:hAnsi="宋体" w:eastAsia="仿宋_GB2312"/>
                <w:b w:val="0"/>
                <w:bCs w:val="0"/>
                <w:color w:val="auto"/>
                <w:sz w:val="28"/>
                <w:szCs w:val="28"/>
                <w:lang w:eastAsia="zh-CN"/>
              </w:rPr>
              <w:t>）</w:t>
            </w:r>
          </w:p>
        </w:tc>
        <w:tc>
          <w:tcPr>
            <w:tcW w:w="2205" w:type="dxa"/>
            <w:gridSpan w:val="2"/>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b w:val="0"/>
                <w:bCs w:val="0"/>
                <w:color w:val="auto"/>
                <w:sz w:val="28"/>
                <w:szCs w:val="28"/>
              </w:rPr>
            </w:pPr>
          </w:p>
        </w:tc>
        <w:tc>
          <w:tcPr>
            <w:tcW w:w="2640" w:type="dxa"/>
            <w:gridSpan w:val="2"/>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其中：</w:t>
            </w:r>
            <w:r>
              <w:rPr>
                <w:rFonts w:hint="eastAsia" w:ascii="仿宋_GB2312" w:hAnsi="宋体" w:eastAsia="仿宋_GB2312"/>
                <w:b w:val="0"/>
                <w:bCs w:val="0"/>
                <w:color w:val="auto"/>
                <w:sz w:val="28"/>
                <w:szCs w:val="28"/>
                <w:lang w:eastAsia="zh-CN"/>
              </w:rPr>
              <w:t>高校及科研机构研发人员数（</w:t>
            </w:r>
            <w:r>
              <w:rPr>
                <w:rFonts w:hint="eastAsia" w:ascii="仿宋_GB2312" w:hAnsi="宋体" w:eastAsia="仿宋_GB2312"/>
                <w:b w:val="0"/>
                <w:bCs w:val="0"/>
                <w:color w:val="auto"/>
                <w:sz w:val="28"/>
                <w:szCs w:val="28"/>
                <w:lang w:val="en-US" w:eastAsia="zh-CN"/>
              </w:rPr>
              <w:t>人</w:t>
            </w:r>
            <w:r>
              <w:rPr>
                <w:rFonts w:hint="eastAsia" w:ascii="仿宋_GB2312" w:hAnsi="宋体" w:eastAsia="仿宋_GB2312"/>
                <w:b w:val="0"/>
                <w:bCs w:val="0"/>
                <w:color w:val="auto"/>
                <w:sz w:val="28"/>
                <w:szCs w:val="28"/>
                <w:lang w:eastAsia="zh-CN"/>
              </w:rPr>
              <w:t>）</w:t>
            </w:r>
          </w:p>
        </w:tc>
        <w:tc>
          <w:tcPr>
            <w:tcW w:w="1369"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cstheme="minorBidi"/>
                <w:kern w:val="2"/>
                <w:sz w:val="28"/>
                <w:szCs w:val="28"/>
                <w:lang w:val="en-US" w:eastAsia="zh-CN" w:bidi="ar-SA"/>
              </w:rPr>
            </w:pPr>
            <w:r>
              <w:rPr>
                <w:rFonts w:hint="eastAsia" w:ascii="仿宋_GB2312" w:hAnsi="宋体" w:eastAsia="仿宋_GB2312"/>
                <w:sz w:val="28"/>
                <w:szCs w:val="28"/>
              </w:rPr>
              <w:t>科研条件与设施</w:t>
            </w:r>
          </w:p>
        </w:tc>
        <w:tc>
          <w:tcPr>
            <w:tcW w:w="1410"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cstheme="minorBidi"/>
                <w:color w:val="auto"/>
                <w:kern w:val="2"/>
                <w:sz w:val="28"/>
                <w:szCs w:val="28"/>
                <w:lang w:val="en-US" w:eastAsia="zh-CN" w:bidi="ar-SA"/>
              </w:rPr>
            </w:pPr>
            <w:r>
              <w:rPr>
                <w:rFonts w:hint="eastAsia" w:ascii="仿宋_GB2312" w:hAnsi="宋体" w:eastAsia="仿宋_GB2312"/>
                <w:b w:val="0"/>
                <w:bCs w:val="0"/>
                <w:color w:val="auto"/>
                <w:sz w:val="28"/>
                <w:szCs w:val="28"/>
              </w:rPr>
              <w:t>中心总面积（m²）</w:t>
            </w:r>
          </w:p>
        </w:tc>
        <w:tc>
          <w:tcPr>
            <w:tcW w:w="1257" w:type="dxa"/>
            <w:vAlign w:val="center"/>
          </w:tcPr>
          <w:p>
            <w:pPr>
              <w:keepNext w:val="0"/>
              <w:keepLines w:val="0"/>
              <w:pageBreakBefore w:val="0"/>
              <w:kinsoku/>
              <w:wordWrap/>
              <w:overflowPunct/>
              <w:topLinePunct w:val="0"/>
              <w:bidi w:val="0"/>
              <w:spacing w:line="320" w:lineRule="exact"/>
              <w:jc w:val="center"/>
              <w:textAlignment w:val="auto"/>
              <w:rPr>
                <w:rFonts w:ascii="仿宋_GB2312" w:eastAsia="仿宋_GB2312" w:hAnsiTheme="minorHAnsi" w:cstheme="minorBidi"/>
                <w:color w:val="auto"/>
                <w:kern w:val="2"/>
                <w:sz w:val="28"/>
                <w:szCs w:val="28"/>
                <w:lang w:val="en-US" w:eastAsia="zh-CN" w:bidi="ar-SA"/>
              </w:rPr>
            </w:pPr>
          </w:p>
        </w:tc>
        <w:tc>
          <w:tcPr>
            <w:tcW w:w="948"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cstheme="minorBidi"/>
                <w:kern w:val="2"/>
                <w:sz w:val="28"/>
                <w:szCs w:val="28"/>
                <w:lang w:val="en-US" w:eastAsia="zh-CN" w:bidi="ar-SA"/>
              </w:rPr>
            </w:pPr>
            <w:r>
              <w:rPr>
                <w:rFonts w:hint="eastAsia" w:ascii="仿宋_GB2312" w:hAnsi="宋体" w:eastAsia="仿宋_GB2312"/>
                <w:sz w:val="28"/>
                <w:szCs w:val="28"/>
              </w:rPr>
              <w:t>仪器设备台套</w:t>
            </w:r>
          </w:p>
        </w:tc>
        <w:tc>
          <w:tcPr>
            <w:tcW w:w="990" w:type="dxa"/>
            <w:vAlign w:val="center"/>
          </w:tcPr>
          <w:p>
            <w:pPr>
              <w:keepNext w:val="0"/>
              <w:keepLines w:val="0"/>
              <w:pageBreakBefore w:val="0"/>
              <w:kinsoku/>
              <w:wordWrap/>
              <w:overflowPunct/>
              <w:topLinePunct w:val="0"/>
              <w:bidi w:val="0"/>
              <w:spacing w:line="320" w:lineRule="exact"/>
              <w:ind w:firstLine="420" w:firstLineChars="150"/>
              <w:jc w:val="center"/>
              <w:textAlignment w:val="auto"/>
              <w:rPr>
                <w:rFonts w:ascii="仿宋_GB2312" w:hAnsi="宋体" w:eastAsia="仿宋_GB2312" w:cstheme="minorBidi"/>
                <w:kern w:val="2"/>
                <w:sz w:val="28"/>
                <w:szCs w:val="28"/>
                <w:lang w:val="en-US" w:eastAsia="zh-CN" w:bidi="ar-SA"/>
              </w:rPr>
            </w:pPr>
          </w:p>
        </w:tc>
        <w:tc>
          <w:tcPr>
            <w:tcW w:w="1650"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cstheme="minorBidi"/>
                <w:kern w:val="2"/>
                <w:sz w:val="28"/>
                <w:szCs w:val="28"/>
                <w:lang w:val="en-US" w:eastAsia="zh-CN" w:bidi="ar-SA"/>
              </w:rPr>
            </w:pPr>
            <w:r>
              <w:rPr>
                <w:rFonts w:hint="eastAsia" w:ascii="仿宋_GB2312" w:hAnsi="宋体" w:eastAsia="仿宋_GB2312"/>
                <w:sz w:val="28"/>
                <w:szCs w:val="28"/>
              </w:rPr>
              <w:t>仪器设备总价值（万元）</w:t>
            </w:r>
          </w:p>
        </w:tc>
        <w:tc>
          <w:tcPr>
            <w:tcW w:w="1369" w:type="dxa"/>
            <w:vAlign w:val="center"/>
          </w:tcPr>
          <w:p>
            <w:pPr>
              <w:keepNext w:val="0"/>
              <w:keepLines w:val="0"/>
              <w:pageBreakBefore w:val="0"/>
              <w:kinsoku/>
              <w:wordWrap/>
              <w:overflowPunct/>
              <w:topLinePunct w:val="0"/>
              <w:bidi w:val="0"/>
              <w:spacing w:line="320" w:lineRule="exact"/>
              <w:jc w:val="center"/>
              <w:textAlignment w:val="auto"/>
              <w:rPr>
                <w:rFonts w:ascii="仿宋_GB2312" w:hAnsi="宋体" w:eastAsia="仿宋_GB2312"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企校合作情况</w:t>
            </w:r>
          </w:p>
        </w:tc>
        <w:tc>
          <w:tcPr>
            <w:tcW w:w="7624" w:type="dxa"/>
            <w:gridSpan w:val="6"/>
            <w:vAlign w:val="top"/>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简要说明近两年</w:t>
            </w:r>
            <w:r>
              <w:rPr>
                <w:rFonts w:hint="eastAsia" w:ascii="仿宋_GB2312" w:hAnsi="宋体" w:eastAsia="仿宋_GB2312"/>
                <w:sz w:val="28"/>
                <w:szCs w:val="28"/>
              </w:rPr>
              <w:t>企业和高校、科研机构的合作情况）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研发团队情况</w:t>
            </w:r>
          </w:p>
        </w:tc>
        <w:tc>
          <w:tcPr>
            <w:tcW w:w="7624" w:type="dxa"/>
            <w:gridSpan w:val="6"/>
            <w:vAlign w:val="top"/>
          </w:tcPr>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简要说明</w:t>
            </w:r>
            <w:r>
              <w:rPr>
                <w:rFonts w:hint="eastAsia" w:ascii="仿宋_GB2312" w:hAnsi="宋体" w:eastAsia="仿宋_GB2312"/>
                <w:sz w:val="28"/>
                <w:szCs w:val="28"/>
              </w:rPr>
              <w:t>中心研发队伍结构、人数，高校或科研机构的研发人员占比等）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研发试验条件</w:t>
            </w:r>
          </w:p>
        </w:tc>
        <w:tc>
          <w:tcPr>
            <w:tcW w:w="7624" w:type="dxa"/>
            <w:gridSpan w:val="6"/>
            <w:vAlign w:val="top"/>
          </w:tcPr>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简要说明</w:t>
            </w:r>
            <w:r>
              <w:rPr>
                <w:rFonts w:hint="eastAsia" w:ascii="仿宋_GB2312" w:hAnsi="宋体" w:eastAsia="仿宋_GB2312"/>
                <w:sz w:val="28"/>
                <w:szCs w:val="28"/>
              </w:rPr>
              <w:t>中心的技术研发试验条件，高校、科研机构为中心提供的检测、分析、测试手段和设施场所等）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研发</w:t>
            </w:r>
            <w:r>
              <w:rPr>
                <w:rFonts w:hint="eastAsia" w:ascii="仿宋_GB2312" w:hAnsi="宋体" w:eastAsia="仿宋_GB2312"/>
                <w:sz w:val="28"/>
                <w:szCs w:val="28"/>
                <w:lang w:val="en-US" w:eastAsia="zh-CN"/>
              </w:rPr>
              <w:t>成果</w:t>
            </w:r>
            <w:r>
              <w:rPr>
                <w:rFonts w:hint="eastAsia" w:ascii="仿宋_GB2312" w:hAnsi="宋体" w:eastAsia="仿宋_GB2312"/>
                <w:sz w:val="28"/>
                <w:szCs w:val="28"/>
              </w:rPr>
              <w:t>情况</w:t>
            </w:r>
          </w:p>
        </w:tc>
        <w:tc>
          <w:tcPr>
            <w:tcW w:w="7624" w:type="dxa"/>
            <w:gridSpan w:val="6"/>
            <w:vAlign w:val="top"/>
          </w:tcPr>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简要说明中心</w:t>
            </w:r>
            <w:r>
              <w:rPr>
                <w:rFonts w:hint="eastAsia" w:ascii="仿宋_GB2312" w:hAnsi="宋体" w:eastAsia="仿宋_GB2312"/>
                <w:sz w:val="28"/>
                <w:szCs w:val="28"/>
              </w:rPr>
              <w:t>近</w:t>
            </w:r>
            <w:r>
              <w:rPr>
                <w:rFonts w:hint="eastAsia" w:ascii="仿宋_GB2312" w:hAnsi="宋体" w:eastAsia="仿宋_GB2312"/>
                <w:sz w:val="28"/>
                <w:szCs w:val="28"/>
                <w:lang w:val="en-US" w:eastAsia="zh-CN"/>
              </w:rPr>
              <w:t>两</w:t>
            </w:r>
            <w:r>
              <w:rPr>
                <w:rFonts w:hint="eastAsia" w:ascii="仿宋_GB2312" w:hAnsi="宋体" w:eastAsia="仿宋_GB2312"/>
                <w:sz w:val="28"/>
                <w:szCs w:val="28"/>
              </w:rPr>
              <w:t>年</w:t>
            </w:r>
            <w:r>
              <w:rPr>
                <w:rFonts w:hint="eastAsia" w:ascii="仿宋_GB2312" w:hAnsi="宋体" w:eastAsia="仿宋_GB2312"/>
                <w:sz w:val="28"/>
                <w:szCs w:val="28"/>
                <w:lang w:val="en-US" w:eastAsia="zh-CN"/>
              </w:rPr>
              <w:t>项目研发情况，取得的新产品、新技术、</w:t>
            </w:r>
            <w:r>
              <w:rPr>
                <w:rFonts w:hint="eastAsia" w:ascii="仿宋_GB2312" w:hAnsi="宋体" w:eastAsia="仿宋_GB2312"/>
                <w:sz w:val="28"/>
                <w:szCs w:val="28"/>
              </w:rPr>
              <w:t>专利、软件著作权、技术标准、</w:t>
            </w:r>
            <w:r>
              <w:rPr>
                <w:rFonts w:hint="eastAsia" w:ascii="仿宋_GB2312" w:hAnsi="宋体" w:eastAsia="仿宋_GB2312"/>
                <w:sz w:val="28"/>
                <w:szCs w:val="28"/>
                <w:lang w:val="en-US" w:eastAsia="zh-CN"/>
              </w:rPr>
              <w:t>科技奖励等情况</w:t>
            </w:r>
            <w:r>
              <w:rPr>
                <w:rFonts w:hint="eastAsia"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申报单位</w:t>
            </w:r>
            <w:r>
              <w:rPr>
                <w:rFonts w:hint="eastAsia" w:ascii="仿宋_GB2312" w:hAnsi="宋体" w:eastAsia="仿宋_GB2312"/>
                <w:sz w:val="28"/>
                <w:szCs w:val="28"/>
                <w:lang w:val="en-US" w:eastAsia="zh-CN"/>
              </w:rPr>
              <w:t>承诺</w:t>
            </w:r>
          </w:p>
        </w:tc>
        <w:tc>
          <w:tcPr>
            <w:tcW w:w="7624" w:type="dxa"/>
            <w:gridSpan w:val="6"/>
            <w:vAlign w:val="top"/>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我单位已对申报材料进行了认真</w:t>
            </w:r>
            <w:r>
              <w:rPr>
                <w:rFonts w:hint="eastAsia" w:ascii="仿宋_GB2312" w:hAnsi="宋体" w:eastAsia="仿宋_GB2312"/>
                <w:sz w:val="28"/>
                <w:szCs w:val="28"/>
                <w:lang w:val="en-US" w:eastAsia="zh-CN"/>
              </w:rPr>
              <w:t>核对</w:t>
            </w:r>
            <w:r>
              <w:rPr>
                <w:rFonts w:hint="eastAsia" w:ascii="仿宋_GB2312" w:hAnsi="宋体" w:eastAsia="仿宋_GB2312"/>
                <w:sz w:val="28"/>
                <w:szCs w:val="28"/>
              </w:rPr>
              <w:t>，确认</w:t>
            </w:r>
            <w:r>
              <w:rPr>
                <w:rFonts w:hint="eastAsia" w:ascii="仿宋_GB2312" w:hAnsi="宋体" w:eastAsia="仿宋_GB2312"/>
                <w:sz w:val="28"/>
                <w:szCs w:val="28"/>
                <w:lang w:val="en-US" w:eastAsia="zh-CN"/>
              </w:rPr>
              <w:t>企校</w:t>
            </w:r>
            <w:r>
              <w:rPr>
                <w:rFonts w:hint="eastAsia" w:ascii="仿宋_GB2312" w:hAnsi="宋体" w:eastAsia="仿宋_GB2312"/>
                <w:sz w:val="28"/>
                <w:szCs w:val="28"/>
              </w:rPr>
              <w:t>合作及所附材料的真实性，并对此负责。</w:t>
            </w:r>
          </w:p>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法人代表（签字）：</w:t>
            </w: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（单位公章）</w:t>
            </w: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县（市）区科技</w:t>
            </w:r>
            <w:r>
              <w:rPr>
                <w:rFonts w:hint="eastAsia" w:ascii="仿宋_GB2312" w:hAnsi="宋体" w:eastAsia="仿宋_GB2312"/>
                <w:sz w:val="28"/>
                <w:szCs w:val="28"/>
                <w:lang w:val="en-US" w:eastAsia="zh-CN"/>
              </w:rPr>
              <w:t>管理</w:t>
            </w:r>
            <w:r>
              <w:rPr>
                <w:rFonts w:hint="eastAsia" w:ascii="仿宋_GB2312" w:hAnsi="宋体" w:eastAsia="仿宋_GB2312"/>
                <w:sz w:val="28"/>
                <w:szCs w:val="28"/>
                <w:lang w:eastAsia="zh-CN"/>
              </w:rPr>
              <w:t>部门</w:t>
            </w:r>
            <w:r>
              <w:rPr>
                <w:rFonts w:hint="eastAsia" w:ascii="仿宋_GB2312" w:hAnsi="宋体" w:eastAsia="仿宋_GB2312"/>
                <w:sz w:val="28"/>
                <w:szCs w:val="28"/>
                <w:lang w:val="en-US" w:eastAsia="zh-CN"/>
              </w:rPr>
              <w:t>审查意见</w:t>
            </w:r>
          </w:p>
        </w:tc>
        <w:tc>
          <w:tcPr>
            <w:tcW w:w="7624" w:type="dxa"/>
            <w:gridSpan w:val="6"/>
            <w:vAlign w:val="top"/>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经</w:t>
            </w:r>
            <w:r>
              <w:rPr>
                <w:rFonts w:hint="eastAsia" w:ascii="仿宋_GB2312" w:hAnsi="宋体" w:eastAsia="仿宋_GB2312"/>
                <w:sz w:val="28"/>
                <w:szCs w:val="28"/>
                <w:lang w:val="en-US" w:eastAsia="zh-CN"/>
              </w:rPr>
              <w:t>审查</w:t>
            </w:r>
            <w:r>
              <w:rPr>
                <w:rFonts w:hint="eastAsia" w:ascii="仿宋_GB2312" w:hAnsi="宋体" w:eastAsia="仿宋_GB2312"/>
                <w:sz w:val="28"/>
                <w:szCs w:val="28"/>
              </w:rPr>
              <w:t>，</w:t>
            </w:r>
            <w:r>
              <w:rPr>
                <w:rFonts w:hint="eastAsia" w:ascii="仿宋_GB2312" w:hAnsi="宋体" w:eastAsia="仿宋_GB2312"/>
                <w:sz w:val="28"/>
                <w:szCs w:val="28"/>
                <w:lang w:val="en-US" w:eastAsia="zh-CN"/>
              </w:rPr>
              <w:t>该企业</w:t>
            </w:r>
            <w:r>
              <w:rPr>
                <w:rFonts w:hint="eastAsia" w:ascii="仿宋_GB2312" w:hAnsi="宋体" w:eastAsia="仿宋_GB2312"/>
                <w:sz w:val="28"/>
                <w:szCs w:val="28"/>
              </w:rPr>
              <w:t>符合</w:t>
            </w:r>
            <w:r>
              <w:rPr>
                <w:rFonts w:hint="eastAsia" w:ascii="仿宋_GB2312" w:hAnsi="宋体" w:eastAsia="仿宋_GB2312"/>
                <w:sz w:val="28"/>
                <w:szCs w:val="28"/>
                <w:lang w:val="en-US" w:eastAsia="zh-CN"/>
              </w:rPr>
              <w:t>市级</w:t>
            </w:r>
            <w:r>
              <w:rPr>
                <w:rFonts w:hint="eastAsia" w:ascii="仿宋_GB2312" w:hAnsi="宋体" w:eastAsia="仿宋_GB2312"/>
                <w:sz w:val="28"/>
                <w:szCs w:val="28"/>
              </w:rPr>
              <w:t>企校联合创新中心备案条件，同意推荐市级备案。</w:t>
            </w:r>
          </w:p>
          <w:p>
            <w:pPr>
              <w:keepNext w:val="0"/>
              <w:keepLines w:val="0"/>
              <w:pageBreakBefore w:val="0"/>
              <w:kinsoku/>
              <w:wordWrap/>
              <w:overflowPunct/>
              <w:topLinePunct w:val="0"/>
              <w:bidi w:val="0"/>
              <w:spacing w:line="320" w:lineRule="exact"/>
              <w:jc w:val="left"/>
              <w:textAlignment w:val="auto"/>
              <w:rPr>
                <w:rFonts w:hint="eastAsia" w:ascii="仿宋_GB2312" w:hAnsi="宋体" w:eastAsia="仿宋_GB2312"/>
                <w:sz w:val="28"/>
                <w:szCs w:val="28"/>
                <w:lang w:eastAsia="zh-CN"/>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eastAsia="zh-CN"/>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（单位公章）</w:t>
            </w: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514" w:type="dxa"/>
            <w:vAlign w:val="center"/>
          </w:tcPr>
          <w:p>
            <w:pPr>
              <w:keepNext w:val="0"/>
              <w:keepLines w:val="0"/>
              <w:pageBreakBefore w:val="0"/>
              <w:kinsoku/>
              <w:wordWrap/>
              <w:overflowPunct/>
              <w:topLinePunct w:val="0"/>
              <w:bidi w:val="0"/>
              <w:spacing w:line="320" w:lineRule="exact"/>
              <w:jc w:val="center"/>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市科技局审核意见</w:t>
            </w:r>
          </w:p>
        </w:tc>
        <w:tc>
          <w:tcPr>
            <w:tcW w:w="7624" w:type="dxa"/>
            <w:gridSpan w:val="6"/>
            <w:vAlign w:val="top"/>
          </w:tcPr>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p>
          <w:p>
            <w:pPr>
              <w:keepNext w:val="0"/>
              <w:keepLines w:val="0"/>
              <w:pageBreakBefore w:val="0"/>
              <w:kinsoku/>
              <w:wordWrap/>
              <w:overflowPunct/>
              <w:topLinePunct w:val="0"/>
              <w:bidi w:val="0"/>
              <w:spacing w:line="32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年      月     日</w:t>
            </w:r>
          </w:p>
        </w:tc>
      </w:tr>
    </w:tbl>
    <w:p>
      <w:pPr>
        <w:spacing w:line="560" w:lineRule="exact"/>
        <w:ind w:firstLine="560" w:firstLineChars="200"/>
        <w:rPr>
          <w:rFonts w:hint="default"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相关证明材料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企业和高校、科研机构具有2年以上合作经历或者签订了长期稳定的合作协议等企校合作证明材料；</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企业研发人员名单（包括姓名、学历或职称、毕业院校、专业，</w:t>
      </w:r>
      <w:r>
        <w:rPr>
          <w:rFonts w:hint="eastAsia" w:ascii="仿宋_GB2312" w:hAnsi="仿宋_GB2312" w:eastAsia="仿宋_GB2312" w:cs="仿宋_GB2312"/>
          <w:color w:val="000000" w:themeColor="text1"/>
          <w:sz w:val="32"/>
          <w:szCs w:val="32"/>
          <w14:textFill>
            <w14:solidFill>
              <w14:schemeClr w14:val="tx1"/>
            </w14:solidFill>
          </w14:textFill>
        </w:rPr>
        <w:t>高校、科研机构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人员需单独注明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3、企业对今后三年中心研发经费投入的承诺（不低于80万元）。</w:t>
      </w:r>
    </w:p>
    <w:p>
      <w:pPr>
        <w:spacing w:line="600" w:lineRule="exact"/>
        <w:rPr>
          <w:rFonts w:hint="eastAsia" w:ascii="仿宋_GB2312" w:eastAsia="仿宋_GB2312"/>
          <w:sz w:val="30"/>
          <w:szCs w:val="30"/>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21907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79705"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7.25pt;width:14.15pt;mso-position-horizontal:center;mso-position-horizontal-relative:margin;z-index:251659264;mso-width-relative:page;mso-height-relative:page;" filled="f" stroked="f" coordsize="21600,21600" o:gfxdata="UEsFBgAAAAAAAAAAAAAAAAAAAAAAAFBLAwQKAAAAAACHTuJAAAAAAAAAAAAAAAAABAAAAGRycy9Q&#10;SwMEFAAAAAgAh07iQPocjirTAAAAAwEAAA8AAABkcnMvZG93bnJldi54bWxNj0tPwzAQhO9I/Adr&#10;kbhROy2gKsTpgceNZwEJbk68JBH2OrI3afn3GC5wWWk0o5lvq83eOzFjTEMgDcVCgUBqgx2o0/Dy&#10;fHOyBpHYkDUuEGr4wgSb+vCgMqUNO3rCecudyCWUSqOhZx5LKVPbozdpEUak7H2E6A1nGTtpo9nl&#10;cu/kUqlz6c1AeaE3I1722H5uJ6/BvaV42yh+n6+6O358kNPrdXGv9fFRoS5AMO75Lww/+Bkd6szU&#10;hIlsEk5DfoR/b/aW6xWIRsPq9AxkXcn/7PU3UEsDBBQAAAAIAIdO4kBYEVPWIAIAACkEAAAOAAAA&#10;ZHJzL2Uyb0RvYy54bWytU82O0zAQviPxDpbvNOmibtmq6arsqgipYlcqiLPr2I0l22Nst0l5AHgD&#10;TnvhznP1ORjnp0XACXFxxp7xjL+fzG8bo8lB+KDAFnQ8yikRlkOp7K6gH96vXryiJERmS6bBioIe&#10;RaC3i+fP5rWbiSuoQJfCE2xiw6x2Ba1idLMsC7wShoUROGExKcEbFnHrd1npWY3djc6u8vw6q8GX&#10;zgMXIeDpfZeki7a/lILHBymDiEQXFN8W29W36zat2WLOZjvPXKV4/wz2D68wTFkcem51zyIje6/+&#10;aGUU9xBAxhEHk4GUiosWA6IZ57+h2VTMiRYLkhPcmabw/9ryd4dHT1SJ2lFimUGJTt++np5+nL5/&#10;IeNET+3CDKs2Duti8xqagka/F0Mq4HkC3khv0hchESxBro9nfkUTCcfD8fRmmk8o4Zi6Gt/k00nq&#10;kl0uOx/iGwGGpKCgHuVrWWWHdYhd6VCSZllYKa1bCbUldUGvX07y9sI5g821xRkJRffUFMVm2/TQ&#10;tlAeEZmHzhrB8ZXC4WsW4iPz6AVEgv6OD7hIDTgE+oiSCvznv52nepQIs5TU6K2Chk975gUl+q1F&#10;8ZIRh8APwXYI7N7cAdoVBcHXtCFe8FEPofRgPqLtl2mKZDpgY2Y5zkNphvAu4q5P4u/DxXJ53u+d&#10;V7vqchmt6Fhc243jvbgdu8t9BKla4hNrHVU9mejHVrr+30mG/3XfVl3+8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hyOKtMAAAADAQAADwAAAAAAAAABACAAAAA4AAAAZHJzL2Rvd25yZXYueG1s&#10;UEsBAhQAFAAAAAgAh07iQFgRU9YgAgAAKQQAAA4AAAAAAAAAAQAgAAAAOAEAAGRycy9lMm9Eb2Mu&#10;eG1sUEsFBgAAAAAGAAYAWQEAAMoFAAAAAA==&#10;">
              <v:fill on="f" focussize="0,0"/>
              <v:stroke on="f" weight="0.5pt"/>
              <v:imagedata o:title=""/>
              <o:lock v:ext="edit" aspectratio="f"/>
              <v:textbox inset="0mm,0mm,0mm,0mm">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CB7C4"/>
    <w:multiLevelType w:val="singleLevel"/>
    <w:tmpl w:val="732CB7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3355"/>
    <w:rsid w:val="00861B68"/>
    <w:rsid w:val="011E05AE"/>
    <w:rsid w:val="01B75DDB"/>
    <w:rsid w:val="03C65C95"/>
    <w:rsid w:val="04C37297"/>
    <w:rsid w:val="070C5589"/>
    <w:rsid w:val="0867658E"/>
    <w:rsid w:val="0B0276A9"/>
    <w:rsid w:val="0B862D36"/>
    <w:rsid w:val="0BD02B14"/>
    <w:rsid w:val="0CFC7641"/>
    <w:rsid w:val="0D600088"/>
    <w:rsid w:val="0DB5275B"/>
    <w:rsid w:val="0EA11055"/>
    <w:rsid w:val="0ED6421F"/>
    <w:rsid w:val="0F8E153C"/>
    <w:rsid w:val="0FDA0319"/>
    <w:rsid w:val="114836F2"/>
    <w:rsid w:val="12A01270"/>
    <w:rsid w:val="14F935FE"/>
    <w:rsid w:val="156F5A67"/>
    <w:rsid w:val="16167AD7"/>
    <w:rsid w:val="162C5379"/>
    <w:rsid w:val="16465A93"/>
    <w:rsid w:val="17FC709E"/>
    <w:rsid w:val="1812725F"/>
    <w:rsid w:val="187D5AB8"/>
    <w:rsid w:val="192004B5"/>
    <w:rsid w:val="19865917"/>
    <w:rsid w:val="1AAD203A"/>
    <w:rsid w:val="1CAA1280"/>
    <w:rsid w:val="1CB53D5A"/>
    <w:rsid w:val="1CCE3F7B"/>
    <w:rsid w:val="1E046BF0"/>
    <w:rsid w:val="20995DC0"/>
    <w:rsid w:val="215835EB"/>
    <w:rsid w:val="21A875E4"/>
    <w:rsid w:val="236850A0"/>
    <w:rsid w:val="23C57B27"/>
    <w:rsid w:val="24BE1E4F"/>
    <w:rsid w:val="26B51D92"/>
    <w:rsid w:val="27854D14"/>
    <w:rsid w:val="286B70BD"/>
    <w:rsid w:val="28AA3A97"/>
    <w:rsid w:val="291D090E"/>
    <w:rsid w:val="2BB818C7"/>
    <w:rsid w:val="2D706CA4"/>
    <w:rsid w:val="2E4C4F93"/>
    <w:rsid w:val="2F8A7E52"/>
    <w:rsid w:val="2FC831F4"/>
    <w:rsid w:val="301E78B6"/>
    <w:rsid w:val="30F96E1C"/>
    <w:rsid w:val="32E3639F"/>
    <w:rsid w:val="333F0CF0"/>
    <w:rsid w:val="3363722E"/>
    <w:rsid w:val="338848D8"/>
    <w:rsid w:val="354055B0"/>
    <w:rsid w:val="36021C1C"/>
    <w:rsid w:val="369325FF"/>
    <w:rsid w:val="36CD22C2"/>
    <w:rsid w:val="36E74A18"/>
    <w:rsid w:val="371564DD"/>
    <w:rsid w:val="38DE30FA"/>
    <w:rsid w:val="390511D0"/>
    <w:rsid w:val="3940007F"/>
    <w:rsid w:val="396D3E44"/>
    <w:rsid w:val="3AD31433"/>
    <w:rsid w:val="3B19792C"/>
    <w:rsid w:val="3C6B3799"/>
    <w:rsid w:val="41343011"/>
    <w:rsid w:val="43180372"/>
    <w:rsid w:val="4363235C"/>
    <w:rsid w:val="43EE18B3"/>
    <w:rsid w:val="47445BE2"/>
    <w:rsid w:val="47F465EB"/>
    <w:rsid w:val="48832CB3"/>
    <w:rsid w:val="4BF9794B"/>
    <w:rsid w:val="4D404EA3"/>
    <w:rsid w:val="4D715787"/>
    <w:rsid w:val="4FCE496D"/>
    <w:rsid w:val="504345A0"/>
    <w:rsid w:val="50A10F43"/>
    <w:rsid w:val="50DA2C4B"/>
    <w:rsid w:val="5309689D"/>
    <w:rsid w:val="54FF5F96"/>
    <w:rsid w:val="56427046"/>
    <w:rsid w:val="56F06C0A"/>
    <w:rsid w:val="58914329"/>
    <w:rsid w:val="5B4A0B96"/>
    <w:rsid w:val="5C671E9B"/>
    <w:rsid w:val="5CC917CA"/>
    <w:rsid w:val="5D3000DB"/>
    <w:rsid w:val="5D9E55C7"/>
    <w:rsid w:val="5E9F7FB4"/>
    <w:rsid w:val="5EC37C6D"/>
    <w:rsid w:val="60AF40A4"/>
    <w:rsid w:val="61B8659F"/>
    <w:rsid w:val="6295422A"/>
    <w:rsid w:val="631816E2"/>
    <w:rsid w:val="641C7087"/>
    <w:rsid w:val="647C0BD3"/>
    <w:rsid w:val="6B570824"/>
    <w:rsid w:val="6B7861F0"/>
    <w:rsid w:val="6B9667F3"/>
    <w:rsid w:val="6D7A3B9C"/>
    <w:rsid w:val="6E5D692F"/>
    <w:rsid w:val="6F160C2E"/>
    <w:rsid w:val="6F7371AA"/>
    <w:rsid w:val="70A747AF"/>
    <w:rsid w:val="70B92D96"/>
    <w:rsid w:val="70FD7C1D"/>
    <w:rsid w:val="73D82D31"/>
    <w:rsid w:val="74922BA1"/>
    <w:rsid w:val="754F1148"/>
    <w:rsid w:val="78290435"/>
    <w:rsid w:val="7899457E"/>
    <w:rsid w:val="7A141F8D"/>
    <w:rsid w:val="7BBC1D36"/>
    <w:rsid w:val="7CA706E2"/>
    <w:rsid w:val="7CFF16C5"/>
    <w:rsid w:val="7E4128DA"/>
    <w:rsid w:val="7E9E2880"/>
    <w:rsid w:val="7F4942B9"/>
    <w:rsid w:val="7F9111D2"/>
    <w:rsid w:val="BDFD7952"/>
    <w:rsid w:val="CBDB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snapToGrid w:val="0"/>
      <w:spacing w:after="120" w:line="590" w:lineRule="atLeast"/>
      <w:ind w:firstLine="624" w:firstLineChars="0"/>
    </w:pPr>
    <w:rPr>
      <w:rFonts w:ascii="Times New Roman" w:hAnsi="Times New Roman" w:cs="Times New Roman"/>
      <w:snapToGrid w:val="0"/>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列出段落1"/>
    <w:basedOn w:val="1"/>
    <w:qFormat/>
    <w:uiPriority w:val="34"/>
    <w:pPr>
      <w:autoSpaceDE w:val="0"/>
      <w:autoSpaceDN w:val="0"/>
      <w:snapToGrid w:val="0"/>
      <w:spacing w:line="590" w:lineRule="atLeast"/>
      <w:ind w:firstLine="420" w:firstLineChars="200"/>
    </w:pPr>
    <w:rPr>
      <w:rFonts w:ascii="Times New Roman" w:hAnsi="Times New Roman" w:eastAsia="方正仿宋_GBK" w:cs="Times New Roman"/>
      <w:snapToGrid w:val="0"/>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2020-07-15T16:39:00Z</dcterms:created>
  <dc:creator>Administrator.PC-20190808URYF</dc:creator>
  <cp:lastModifiedBy>caiwu</cp:lastModifiedBy>
  <dcterms:modified xsi:type="dcterms:W3CDTF">2021-04-14T11:31:08Z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SaveFontToCloudKey">
    <vt:lpwstr>331842803_cloud</vt:lpwstr>
  </property>
  <property fmtid="{D5CDD505-2E9C-101B-9397-08002B2CF9AE}" pid="4" name="ICV">
    <vt:lpwstr>6F76C18AEAC44152BE1120B7DAA84DD9</vt:lpwstr>
  </property>
</Properties>
</file>