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附件2: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仿宋" w:hAnsi="仿宋" w:eastAsia="仿宋" w:cs="仿宋"/>
          <w:b/>
          <w:bCs/>
          <w:color w:val="auto"/>
          <w:sz w:val="48"/>
          <w:szCs w:val="4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lang w:val="en-US" w:eastAsia="zh-CN"/>
        </w:rPr>
        <w:t>科技创业孵化平台管理人员情况表</w:t>
      </w:r>
    </w:p>
    <w:bookmarkEnd w:id="0"/>
    <w:p>
      <w:pPr>
        <w:numPr>
          <w:ilvl w:val="0"/>
          <w:numId w:val="0"/>
        </w:numPr>
        <w:spacing w:line="560" w:lineRule="exact"/>
        <w:ind w:left="640" w:leftChars="0"/>
        <w:jc w:val="both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</w:p>
    <w:p>
      <w:pPr>
        <w:spacing w:line="360" w:lineRule="auto"/>
        <w:rPr>
          <w:b w:val="0"/>
          <w:bCs w:val="0"/>
          <w:color w:val="auto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科技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创业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孵化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平台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名称（盖章）：</w:t>
      </w:r>
      <w:r>
        <w:rPr>
          <w:rFonts w:hint="eastAsia" w:ascii="仿宋_GB2312" w:hAnsi="宋体"/>
          <w:b w:val="0"/>
          <w:bCs w:val="0"/>
          <w:color w:val="auto"/>
          <w:sz w:val="24"/>
          <w:u w:val="single"/>
        </w:rPr>
        <w:t xml:space="preserve">                        </w:t>
      </w:r>
    </w:p>
    <w:tbl>
      <w:tblPr>
        <w:tblStyle w:val="3"/>
        <w:tblW w:w="14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1107"/>
        <w:gridCol w:w="2603"/>
        <w:gridCol w:w="856"/>
        <w:gridCol w:w="1380"/>
        <w:gridCol w:w="1049"/>
        <w:gridCol w:w="1531"/>
        <w:gridCol w:w="5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4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1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6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3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104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5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入职时间</w:t>
            </w:r>
          </w:p>
        </w:tc>
        <w:tc>
          <w:tcPr>
            <w:tcW w:w="52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6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52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4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6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52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4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6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52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4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6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52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4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6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52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4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6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52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4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6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52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6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52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注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：附相关学历证明复印件及身份证复印件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36E86"/>
    <w:rsid w:val="6D535020"/>
    <w:rsid w:val="7323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2018-11-02T08:01:00Z</dcterms:created>
  <dc:creator>123</dc:creator>
  <cp:lastModifiedBy>123</cp:lastModifiedBy>
  <dcterms:modified xsi:type="dcterms:W3CDTF">2018-11-02T08:02:43Z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