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ascii="仿宋_GB2312" w:hAnsi="楷体" w:eastAsia="仿宋_GB2312" w:cs="楷体"/>
          <w:bCs/>
          <w:kern w:val="0"/>
          <w:sz w:val="32"/>
          <w:szCs w:val="32"/>
        </w:rPr>
      </w:pPr>
    </w:p>
    <w:p>
      <w:pPr>
        <w:pStyle w:val="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局招聘政府雇员岗位一览表</w:t>
      </w:r>
    </w:p>
    <w:p>
      <w:pPr>
        <w:pStyle w:val="6"/>
      </w:pPr>
    </w:p>
    <w:tbl>
      <w:tblPr>
        <w:tblStyle w:val="5"/>
        <w:tblW w:w="13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200"/>
        <w:gridCol w:w="1575"/>
        <w:gridCol w:w="825"/>
        <w:gridCol w:w="1050"/>
        <w:gridCol w:w="1515"/>
        <w:gridCol w:w="2130"/>
        <w:gridCol w:w="3015"/>
        <w:gridCol w:w="19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招聘单位名称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岗位所需专业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工资及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福利待遇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" w:eastAsia="zh-CN"/>
              </w:rPr>
              <w:t>黄石市科技局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技术管理岗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普通高校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年以上工作经验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>5万元/年/人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A545B"/>
    <w:rsid w:val="704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customStyle="1" w:styleId="6">
    <w:name w:val="常用"/>
    <w:basedOn w:val="1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2022-05-27T09:47:00Z</dcterms:created>
  <dc:creator>Administrator</dc:creator>
  <cp:lastModifiedBy>Administrator</cp:lastModifiedBy>
  <dcterms:modified xsi:type="dcterms:W3CDTF">2022-05-27T09:48:26Z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